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10" w:rsidRDefault="00037010" w:rsidP="00037010">
      <w:pPr>
        <w:pStyle w:val="a3"/>
        <w:shd w:val="clear" w:color="auto" w:fill="FFFFFF"/>
        <w:jc w:val="center"/>
        <w:textAlignment w:val="baseline"/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37010" w:rsidRDefault="00037010" w:rsidP="00037010">
      <w:pPr>
        <w:pStyle w:val="a3"/>
        <w:shd w:val="clear" w:color="auto" w:fill="FFFFFF"/>
        <w:jc w:val="center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Как правильно вызвать скорую помощь</w:t>
      </w:r>
    </w:p>
    <w:p w:rsidR="00037010" w:rsidRDefault="00037010" w:rsidP="00037010">
      <w:pPr>
        <w:shd w:val="clear" w:color="auto" w:fill="FFFFFF"/>
        <w:spacing w:after="150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37010" w:rsidRDefault="00037010" w:rsidP="00037010">
      <w:pPr>
        <w:shd w:val="clear" w:color="auto" w:fill="FFFFFF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  Напоминаем, что в «скорую» по стационарному телефону следует звонить, набрав номер «03»,"20103" а по сотовому - «103» (бесплатно). Если не получается дозвониться, то при угрожающих жизни состояниях можно звонить по номеру «112».    </w:t>
      </w:r>
    </w:p>
    <w:p w:rsidR="00037010" w:rsidRDefault="00037010" w:rsidP="00037010">
      <w:pPr>
        <w:shd w:val="clear" w:color="auto" w:fill="FFFFFF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 xml:space="preserve"> Необходимо сообщить повод вызова, место и </w:t>
      </w:r>
      <w:proofErr w:type="spellStart"/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адрес</w:t>
      </w:r>
      <w:proofErr w:type="gramStart"/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,о</w:t>
      </w:r>
      <w:proofErr w:type="gramEnd"/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риентиры</w:t>
      </w:r>
      <w:proofErr w:type="spellEnd"/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, ФИО больного или пострадавшего. Вызов считается принятым, если фельдшер, получив полные ответы на заданные вопросы, отвечает вызывающему «Ваш вызов принят», называет время приема вызова и повторяет адрес.</w:t>
      </w:r>
    </w:p>
    <w:p w:rsidR="00037010" w:rsidRDefault="00037010" w:rsidP="00037010">
      <w:pPr>
        <w:shd w:val="clear" w:color="auto" w:fill="FFFFFF"/>
        <w:textAlignment w:val="baseline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  Все вызова, поступающие в оперативный отдел отделения скорой медицинской помощи ГАУЗ «Базарн</w:t>
      </w:r>
      <w:proofErr w:type="gramStart"/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о-</w:t>
      </w:r>
      <w:proofErr w:type="gramEnd"/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 xml:space="preserve"> Матакская ЦРБ» по номерам телефонов «03», «103», 20-103, регистрируются в системе  регистрации и записи телефонных разговоров.</w:t>
      </w:r>
    </w:p>
    <w:p w:rsidR="001703FB" w:rsidRDefault="00037010" w:rsidP="00037010">
      <w:r>
        <w:rPr>
          <w:rFonts w:ascii="Tahoma" w:hAnsi="Tahoma" w:cs="Tahoma"/>
          <w:color w:val="333333"/>
          <w:sz w:val="28"/>
          <w:szCs w:val="28"/>
          <w:bdr w:val="none" w:sz="0" w:space="0" w:color="auto" w:frame="1"/>
        </w:rPr>
        <w:t>   Лицо, виновное в преднамеренном необоснованном вызове скорой медицинской помощи или допустившее антиобщественный поступок по отношению к персоналу вызванной бригады, привлекается к административной или уголовной ответственности в соответствии с законодательством РФ.</w:t>
      </w:r>
    </w:p>
    <w:sectPr w:rsidR="001703FB" w:rsidSect="009A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D2"/>
    <w:rsid w:val="00037010"/>
    <w:rsid w:val="001703FB"/>
    <w:rsid w:val="0061047F"/>
    <w:rsid w:val="009A414D"/>
    <w:rsid w:val="00B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10"/>
    <w:pPr>
      <w:spacing w:after="0" w:line="240" w:lineRule="auto"/>
      <w:jc w:val="both"/>
    </w:pPr>
  </w:style>
  <w:style w:type="character" w:styleId="a4">
    <w:name w:val="Hyperlink"/>
    <w:rsid w:val="00037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2019-11-07T18:12:00Z</dcterms:created>
  <dcterms:modified xsi:type="dcterms:W3CDTF">2019-11-07T18:12:00Z</dcterms:modified>
</cp:coreProperties>
</file>